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33" w:rsidRDefault="0056487F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0560" behindDoc="1" locked="0" layoutInCell="1" allowOverlap="1">
            <wp:simplePos x="0" y="0"/>
            <wp:positionH relativeFrom="margin">
              <wp:posOffset>2614295</wp:posOffset>
            </wp:positionH>
            <wp:positionV relativeFrom="paragraph">
              <wp:posOffset>0</wp:posOffset>
            </wp:positionV>
            <wp:extent cx="676910" cy="749935"/>
            <wp:effectExtent l="0" t="0" r="8890" b="0"/>
            <wp:wrapNone/>
            <wp:docPr id="21" name="Рисунок 2" descr="C:\Users\ADMIN_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_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A33" w:rsidRDefault="00242A33">
      <w:pPr>
        <w:spacing w:line="360" w:lineRule="exact"/>
      </w:pPr>
    </w:p>
    <w:p w:rsidR="00242A33" w:rsidRDefault="00242A33">
      <w:pPr>
        <w:spacing w:line="453" w:lineRule="exact"/>
      </w:pPr>
    </w:p>
    <w:p w:rsidR="00242A33" w:rsidRDefault="00242A33">
      <w:pPr>
        <w:rPr>
          <w:sz w:val="2"/>
          <w:szCs w:val="2"/>
        </w:rPr>
        <w:sectPr w:rsidR="00242A33">
          <w:footerReference w:type="default" r:id="rId9"/>
          <w:type w:val="continuous"/>
          <w:pgSz w:w="11900" w:h="16840"/>
          <w:pgMar w:top="548" w:right="1072" w:bottom="1152" w:left="1391" w:header="0" w:footer="3" w:gutter="0"/>
          <w:cols w:space="720"/>
          <w:noEndnote/>
          <w:docGrid w:linePitch="360"/>
        </w:sectPr>
      </w:pPr>
    </w:p>
    <w:p w:rsidR="00242A33" w:rsidRDefault="00242A33">
      <w:pPr>
        <w:spacing w:line="206" w:lineRule="exact"/>
        <w:rPr>
          <w:sz w:val="16"/>
          <w:szCs w:val="16"/>
        </w:rPr>
      </w:pPr>
    </w:p>
    <w:p w:rsidR="00242A33" w:rsidRDefault="00242A33">
      <w:pPr>
        <w:rPr>
          <w:sz w:val="2"/>
          <w:szCs w:val="2"/>
        </w:rPr>
        <w:sectPr w:rsidR="00242A33">
          <w:type w:val="continuous"/>
          <w:pgSz w:w="11900" w:h="16840"/>
          <w:pgMar w:top="1954" w:right="0" w:bottom="1954" w:left="0" w:header="0" w:footer="3" w:gutter="0"/>
          <w:cols w:space="720"/>
          <w:noEndnote/>
          <w:docGrid w:linePitch="360"/>
        </w:sectPr>
      </w:pPr>
    </w:p>
    <w:p w:rsidR="00242A33" w:rsidRDefault="00726B86">
      <w:pPr>
        <w:pStyle w:val="30"/>
        <w:shd w:val="clear" w:color="auto" w:fill="auto"/>
        <w:spacing w:after="34" w:line="260" w:lineRule="exact"/>
        <w:ind w:left="200"/>
      </w:pPr>
      <w:r>
        <w:lastRenderedPageBreak/>
        <w:t>АДМИНИСТРАЦИЯ ТЕМРЮКСКОГО ГОРОДСКОГО ПОСЕЛЕНИЯ</w:t>
      </w:r>
    </w:p>
    <w:p w:rsidR="00242A33" w:rsidRDefault="00726B86">
      <w:pPr>
        <w:pStyle w:val="30"/>
        <w:shd w:val="clear" w:color="auto" w:fill="auto"/>
        <w:spacing w:after="182" w:line="260" w:lineRule="exact"/>
        <w:ind w:left="400"/>
        <w:jc w:val="center"/>
      </w:pPr>
      <w:r>
        <w:t>ТЕМРЮКСКОГО РАЙОНА</w:t>
      </w:r>
    </w:p>
    <w:p w:rsidR="00242A33" w:rsidRDefault="00726B86">
      <w:pPr>
        <w:pStyle w:val="10"/>
        <w:keepNext/>
        <w:keepLines/>
        <w:shd w:val="clear" w:color="auto" w:fill="auto"/>
        <w:spacing w:before="0" w:after="136" w:line="300" w:lineRule="exact"/>
        <w:ind w:left="60"/>
      </w:pPr>
      <w:bookmarkStart w:id="0" w:name="bookmark0"/>
      <w:r>
        <w:t>ПОСТАНОВЛЕНИЕ</w:t>
      </w:r>
      <w:bookmarkEnd w:id="0"/>
    </w:p>
    <w:p w:rsidR="00E522F1" w:rsidRDefault="00E522F1">
      <w:pPr>
        <w:pStyle w:val="40"/>
        <w:shd w:val="clear" w:color="auto" w:fill="auto"/>
        <w:tabs>
          <w:tab w:val="left" w:pos="6453"/>
          <w:tab w:val="left" w:pos="7641"/>
          <w:tab w:val="left" w:leader="underscore" w:pos="9015"/>
        </w:tabs>
        <w:spacing w:before="0" w:after="0" w:line="300" w:lineRule="exact"/>
        <w:ind w:left="200"/>
        <w:rPr>
          <w:rStyle w:val="4TimesNewRoman13pt"/>
          <w:rFonts w:eastAsia="Franklin Gothic Heavy"/>
        </w:rPr>
      </w:pPr>
    </w:p>
    <w:p w:rsidR="00242A33" w:rsidRPr="00E522F1" w:rsidRDefault="00E522F1">
      <w:pPr>
        <w:pStyle w:val="40"/>
        <w:shd w:val="clear" w:color="auto" w:fill="auto"/>
        <w:tabs>
          <w:tab w:val="left" w:pos="6453"/>
          <w:tab w:val="left" w:pos="7641"/>
          <w:tab w:val="left" w:leader="underscore" w:pos="9015"/>
        </w:tabs>
        <w:spacing w:before="0" w:after="0" w:line="300" w:lineRule="exact"/>
        <w:ind w:left="200"/>
        <w:rPr>
          <w:b/>
          <w:lang w:val="ru-RU"/>
        </w:rPr>
      </w:pPr>
      <w:r w:rsidRPr="00E522F1">
        <w:rPr>
          <w:rStyle w:val="4TimesNewRoman13pt"/>
          <w:rFonts w:eastAsia="Franklin Gothic Heavy"/>
          <w:b/>
        </w:rPr>
        <w:t>о</w:t>
      </w:r>
      <w:r w:rsidR="00726B86" w:rsidRPr="00E522F1">
        <w:rPr>
          <w:rStyle w:val="4TimesNewRoman13pt"/>
          <w:rFonts w:eastAsia="Franklin Gothic Heavy"/>
          <w:b/>
        </w:rPr>
        <w:t>т</w:t>
      </w:r>
      <w:r w:rsidRPr="00E522F1">
        <w:rPr>
          <w:rStyle w:val="4TimesNewRoman13pt"/>
          <w:rFonts w:eastAsia="Franklin Gothic Heavy"/>
          <w:b/>
        </w:rPr>
        <w:t xml:space="preserve"> 05.05.2012</w:t>
      </w:r>
      <w:r w:rsidR="00726B86" w:rsidRPr="00E522F1">
        <w:rPr>
          <w:rStyle w:val="4TimesNewRoman13pt"/>
          <w:rFonts w:eastAsia="Franklin Gothic Heavy"/>
          <w:b/>
          <w:lang w:eastAsia="en-US" w:bidi="en-US"/>
        </w:rPr>
        <w:tab/>
      </w:r>
      <w:r>
        <w:rPr>
          <w:rStyle w:val="4TimesNewRoman13pt"/>
          <w:rFonts w:eastAsia="Franklin Gothic Heavy"/>
          <w:b/>
          <w:lang w:eastAsia="en-US" w:bidi="en-US"/>
        </w:rPr>
        <w:tab/>
        <w:t xml:space="preserve">                </w:t>
      </w:r>
      <w:r w:rsidR="00726B86" w:rsidRPr="00E522F1">
        <w:rPr>
          <w:rStyle w:val="4TimesNewRoman13pt"/>
          <w:rFonts w:eastAsia="Franklin Gothic Heavy"/>
          <w:b/>
        </w:rPr>
        <w:t>№</w:t>
      </w:r>
      <w:r w:rsidRPr="00E522F1">
        <w:rPr>
          <w:rStyle w:val="4TimesNewRoman13pt"/>
          <w:rFonts w:eastAsia="Franklin Gothic Heavy"/>
          <w:b/>
        </w:rPr>
        <w:t xml:space="preserve"> 327</w:t>
      </w:r>
    </w:p>
    <w:p w:rsidR="00E522F1" w:rsidRDefault="00E522F1">
      <w:pPr>
        <w:pStyle w:val="50"/>
        <w:shd w:val="clear" w:color="auto" w:fill="auto"/>
        <w:spacing w:before="0" w:after="429" w:line="220" w:lineRule="exact"/>
        <w:ind w:right="180"/>
      </w:pPr>
    </w:p>
    <w:p w:rsidR="00242A33" w:rsidRDefault="00726B86">
      <w:pPr>
        <w:pStyle w:val="50"/>
        <w:shd w:val="clear" w:color="auto" w:fill="auto"/>
        <w:spacing w:before="0" w:after="429" w:line="220" w:lineRule="exact"/>
        <w:ind w:right="180"/>
      </w:pPr>
      <w:r>
        <w:t>город Темрюк</w:t>
      </w:r>
    </w:p>
    <w:p w:rsidR="00242A33" w:rsidRDefault="00726B86">
      <w:pPr>
        <w:pStyle w:val="30"/>
        <w:shd w:val="clear" w:color="auto" w:fill="auto"/>
        <w:spacing w:after="540" w:line="311" w:lineRule="exact"/>
        <w:ind w:left="60"/>
        <w:jc w:val="center"/>
      </w:pPr>
      <w:r>
        <w:t>Об образовании балансовой комиссии администрации</w:t>
      </w:r>
      <w:r>
        <w:br/>
        <w:t>Темрюкского городского поселения Темрюкского района'</w:t>
      </w:r>
    </w:p>
    <w:p w:rsidR="00242A33" w:rsidRDefault="00726B86">
      <w:pPr>
        <w:pStyle w:val="20"/>
        <w:shd w:val="clear" w:color="auto" w:fill="auto"/>
        <w:spacing w:before="0"/>
        <w:ind w:firstLine="560"/>
      </w:pPr>
      <w:proofErr w:type="gramStart"/>
      <w:r>
        <w:t>В соответствии со статьей 31 Бюджетного кодекса Российской Федерации и постановлением главы администрации Краснодарского края от 30 марта 2001 года № 216 «Об образовании балансовой комиссии администрации Краснодарского края» (с изменениями) в целях контроля за результатами финансово-хозяйственной деятельности муниципальных предприятий и учреждений, эффективности использования переданного им муниципального имущества и активизации работы по увеличению доходов бюджета, изысканию дополнительных источников налогообложения, усилению контрольных</w:t>
      </w:r>
      <w:proofErr w:type="gramEnd"/>
      <w:r>
        <w:t xml:space="preserve"> мер по платежам и расчетам </w:t>
      </w:r>
      <w:r>
        <w:rPr>
          <w:rStyle w:val="23pt"/>
        </w:rPr>
        <w:t>постановляю:</w:t>
      </w:r>
    </w:p>
    <w:p w:rsidR="00242A33" w:rsidRDefault="00726B86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/>
        <w:ind w:firstLine="720"/>
      </w:pPr>
      <w:r>
        <w:t>Образовать балансовую комиссию администрации Темрюкского городского поселения Темрюкского района.</w:t>
      </w:r>
    </w:p>
    <w:p w:rsidR="00242A33" w:rsidRDefault="00726B86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/>
        <w:ind w:firstLine="720"/>
      </w:pPr>
      <w:r>
        <w:t>Утвердить Положение о балансовой комиссии администрации Темрюкского городского поселения Темрюкского района (приложение № 1).</w:t>
      </w:r>
    </w:p>
    <w:p w:rsidR="00242A33" w:rsidRDefault="00726B86">
      <w:pPr>
        <w:pStyle w:val="20"/>
        <w:numPr>
          <w:ilvl w:val="0"/>
          <w:numId w:val="1"/>
        </w:numPr>
        <w:shd w:val="clear" w:color="auto" w:fill="auto"/>
        <w:tabs>
          <w:tab w:val="left" w:pos="1076"/>
        </w:tabs>
        <w:spacing w:before="0"/>
        <w:ind w:firstLine="720"/>
      </w:pPr>
      <w:r>
        <w:t xml:space="preserve">Утвердить </w:t>
      </w:r>
      <w:r w:rsidR="00915449">
        <w:t xml:space="preserve">  </w:t>
      </w:r>
      <w:r>
        <w:t xml:space="preserve">состав </w:t>
      </w:r>
      <w:r w:rsidR="00915449">
        <w:t xml:space="preserve">  </w:t>
      </w:r>
      <w:r>
        <w:t>балансовой</w:t>
      </w:r>
      <w:r w:rsidR="00915449">
        <w:t xml:space="preserve">   </w:t>
      </w:r>
      <w:r>
        <w:t xml:space="preserve">комиссии </w:t>
      </w:r>
      <w:r w:rsidR="00915449">
        <w:t xml:space="preserve"> </w:t>
      </w:r>
      <w:r>
        <w:t xml:space="preserve">администрации </w:t>
      </w:r>
      <w:r w:rsidR="00915449">
        <w:t xml:space="preserve">  </w:t>
      </w:r>
      <w:proofErr w:type="gramStart"/>
      <w:r>
        <w:t>Темрюкского</w:t>
      </w:r>
      <w:proofErr w:type="gramEnd"/>
    </w:p>
    <w:p w:rsidR="00242A33" w:rsidRDefault="00726B86">
      <w:pPr>
        <w:pStyle w:val="20"/>
        <w:shd w:val="clear" w:color="auto" w:fill="auto"/>
        <w:tabs>
          <w:tab w:val="left" w:pos="7854"/>
        </w:tabs>
        <w:spacing w:before="0"/>
        <w:ind w:firstLine="0"/>
      </w:pPr>
      <w:r>
        <w:t>городского поселения Темрюкского района (приложение №</w:t>
      </w:r>
      <w:r w:rsidR="00915449">
        <w:t xml:space="preserve"> 2</w:t>
      </w:r>
      <w:r>
        <w:t>).</w:t>
      </w:r>
      <w:r>
        <w:tab/>
      </w:r>
    </w:p>
    <w:p w:rsidR="00242A33" w:rsidRDefault="00726B86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/>
        <w:ind w:firstLine="720"/>
      </w:pPr>
      <w:r>
        <w:t>Данное постановление подлежит официальному опубликованию в средствах массовой информации.</w:t>
      </w:r>
    </w:p>
    <w:p w:rsidR="00242A33" w:rsidRDefault="00726B86">
      <w:pPr>
        <w:pStyle w:val="20"/>
        <w:numPr>
          <w:ilvl w:val="0"/>
          <w:numId w:val="1"/>
        </w:numPr>
        <w:shd w:val="clear" w:color="auto" w:fill="auto"/>
        <w:tabs>
          <w:tab w:val="left" w:pos="960"/>
        </w:tabs>
        <w:spacing w:before="0"/>
        <w:ind w:firstLine="72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Темрюкского городского поселения Темрюкского района (по вопросам финансов, бюджета, экономического развития, земельных и имущественных отношений) А.В. Румянцеву.</w:t>
      </w:r>
    </w:p>
    <w:p w:rsidR="00242A33" w:rsidRDefault="00726B86">
      <w:pPr>
        <w:pStyle w:val="20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221"/>
        <w:ind w:firstLine="720"/>
      </w:pPr>
      <w:r>
        <w:t>П</w:t>
      </w:r>
      <w:r w:rsidR="00C32C43">
        <w:t xml:space="preserve">остановление вступает в силу со </w:t>
      </w:r>
      <w:r>
        <w:t>дня его официального опубликования и распространяет свое действие на правоотношения, возникшие с 2 мая 2012 года.</w:t>
      </w:r>
    </w:p>
    <w:p w:rsidR="00242A33" w:rsidRDefault="00242A33">
      <w:pPr>
        <w:pStyle w:val="60"/>
        <w:shd w:val="clear" w:color="auto" w:fill="auto"/>
        <w:spacing w:before="0" w:after="451" w:line="110" w:lineRule="exact"/>
        <w:ind w:left="720"/>
      </w:pPr>
    </w:p>
    <w:p w:rsidR="00242A33" w:rsidRDefault="0056487F">
      <w:pPr>
        <w:pStyle w:val="20"/>
        <w:shd w:val="clear" w:color="auto" w:fill="auto"/>
        <w:spacing w:before="0"/>
        <w:ind w:firstLine="0"/>
        <w:sectPr w:rsidR="00242A33">
          <w:type w:val="continuous"/>
          <w:pgSz w:w="11900" w:h="16840"/>
          <w:pgMar w:top="1954" w:right="1072" w:bottom="1954" w:left="139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80365" distB="0" distL="1875155" distR="63500" simplePos="0" relativeHeight="251660800" behindDoc="1" locked="0" layoutInCell="1" allowOverlap="1">
                <wp:simplePos x="0" y="0"/>
                <wp:positionH relativeFrom="margin">
                  <wp:posOffset>5042535</wp:posOffset>
                </wp:positionH>
                <wp:positionV relativeFrom="paragraph">
                  <wp:posOffset>147320</wp:posOffset>
                </wp:positionV>
                <wp:extent cx="923290" cy="165100"/>
                <wp:effectExtent l="1270" t="0" r="0" b="0"/>
                <wp:wrapSquare wrapText="left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А.Д. Войтов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7.05pt;margin-top:11.6pt;width:72.7pt;height:13pt;z-index:-251655680;visibility:visible;mso-wrap-style:square;mso-width-percent:0;mso-height-percent:0;mso-wrap-distance-left:147.65pt;mso-wrap-distance-top:29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Lt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А.Д. Войтов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26B86">
        <w:t>Глава Темрюкского городского поселения Темрюкского района</w:t>
      </w:r>
    </w:p>
    <w:p w:rsidR="006C7AF3" w:rsidRDefault="006C7AF3">
      <w:pPr>
        <w:pStyle w:val="20"/>
        <w:shd w:val="clear" w:color="auto" w:fill="auto"/>
        <w:spacing w:before="0" w:line="315" w:lineRule="exact"/>
        <w:ind w:left="6260" w:firstLine="0"/>
        <w:jc w:val="left"/>
      </w:pPr>
    </w:p>
    <w:p w:rsidR="006C7AF3" w:rsidRDefault="006C7AF3">
      <w:pPr>
        <w:pStyle w:val="20"/>
        <w:shd w:val="clear" w:color="auto" w:fill="auto"/>
        <w:spacing w:before="0" w:line="315" w:lineRule="exact"/>
        <w:ind w:left="6260" w:firstLine="0"/>
        <w:jc w:val="left"/>
      </w:pPr>
      <w:r>
        <w:t>ПРИЛОЖЕНИЕ № 1</w:t>
      </w:r>
    </w:p>
    <w:p w:rsidR="006C7AF3" w:rsidRDefault="006C7AF3">
      <w:pPr>
        <w:pStyle w:val="20"/>
        <w:shd w:val="clear" w:color="auto" w:fill="auto"/>
        <w:spacing w:before="0" w:line="315" w:lineRule="exact"/>
        <w:ind w:left="6260" w:firstLine="0"/>
        <w:jc w:val="left"/>
      </w:pPr>
    </w:p>
    <w:p w:rsidR="00242A33" w:rsidRDefault="00726B86">
      <w:pPr>
        <w:pStyle w:val="20"/>
        <w:shd w:val="clear" w:color="auto" w:fill="auto"/>
        <w:spacing w:before="0" w:line="315" w:lineRule="exact"/>
        <w:ind w:left="6260" w:firstLine="0"/>
        <w:jc w:val="left"/>
      </w:pPr>
      <w:r>
        <w:t>УТВЕРЖДЕНО</w:t>
      </w:r>
    </w:p>
    <w:p w:rsidR="00242A33" w:rsidRDefault="00726B86">
      <w:pPr>
        <w:pStyle w:val="20"/>
        <w:shd w:val="clear" w:color="auto" w:fill="auto"/>
        <w:spacing w:before="0" w:line="315" w:lineRule="exact"/>
        <w:ind w:left="5180" w:firstLine="180"/>
        <w:jc w:val="left"/>
      </w:pPr>
      <w:r>
        <w:t>постановлением администрации Темрюкского городского поселения Темрюкского района</w:t>
      </w:r>
    </w:p>
    <w:p w:rsidR="00242A33" w:rsidRPr="00F13C53" w:rsidRDefault="00726B86">
      <w:pPr>
        <w:pStyle w:val="40"/>
        <w:shd w:val="clear" w:color="auto" w:fill="auto"/>
        <w:spacing w:before="0" w:after="903" w:line="315" w:lineRule="exact"/>
        <w:ind w:left="5600"/>
        <w:jc w:val="left"/>
        <w:rPr>
          <w:lang w:val="ru-RU"/>
        </w:rPr>
      </w:pPr>
      <w:r>
        <w:rPr>
          <w:rStyle w:val="4TimesNewRoman13pt"/>
          <w:rFonts w:eastAsia="Franklin Gothic Heavy"/>
        </w:rPr>
        <w:t xml:space="preserve">от </w:t>
      </w:r>
      <w:r w:rsidR="00CD2EF5">
        <w:rPr>
          <w:rStyle w:val="4TimesNewRoman13pt"/>
          <w:rFonts w:eastAsia="Franklin Gothic Heavy"/>
        </w:rPr>
        <w:t>05.05.2012</w:t>
      </w:r>
      <w:r w:rsidRPr="00F13C53">
        <w:rPr>
          <w:rStyle w:val="4TimesNewRoman13pt"/>
          <w:rFonts w:eastAsia="Franklin Gothic Heavy"/>
          <w:lang w:eastAsia="en-US" w:bidi="en-US"/>
        </w:rPr>
        <w:t xml:space="preserve"> </w:t>
      </w:r>
      <w:r>
        <w:rPr>
          <w:rStyle w:val="4TimesNewRoman13pt"/>
          <w:rFonts w:eastAsia="Franklin Gothic Heavy"/>
        </w:rPr>
        <w:t>№</w:t>
      </w:r>
      <w:r w:rsidR="00F13C53">
        <w:rPr>
          <w:rStyle w:val="4TimesNewRoman13pt"/>
          <w:rFonts w:eastAsia="Franklin Gothic Heavy"/>
        </w:rPr>
        <w:t xml:space="preserve"> </w:t>
      </w:r>
      <w:r w:rsidR="00CD2EF5">
        <w:rPr>
          <w:rStyle w:val="4TimesNewRoman13pt"/>
          <w:rFonts w:eastAsia="Franklin Gothic Heavy"/>
        </w:rPr>
        <w:t>327</w:t>
      </w:r>
      <w:bookmarkStart w:id="1" w:name="_GoBack"/>
      <w:bookmarkEnd w:id="1"/>
    </w:p>
    <w:p w:rsidR="00242A33" w:rsidRDefault="00726B86">
      <w:pPr>
        <w:pStyle w:val="20"/>
        <w:shd w:val="clear" w:color="auto" w:fill="auto"/>
        <w:spacing w:before="0"/>
        <w:ind w:firstLine="0"/>
        <w:jc w:val="center"/>
      </w:pPr>
      <w:r>
        <w:t>ПОЛОЖЕНИЕ</w:t>
      </w:r>
    </w:p>
    <w:p w:rsidR="00242A33" w:rsidRDefault="00726B86">
      <w:pPr>
        <w:pStyle w:val="20"/>
        <w:shd w:val="clear" w:color="auto" w:fill="auto"/>
        <w:spacing w:before="0" w:after="534"/>
        <w:ind w:firstLine="0"/>
        <w:jc w:val="center"/>
      </w:pPr>
      <w:r>
        <w:t>о балансовой комиссии администрации</w:t>
      </w:r>
      <w:r>
        <w:br/>
        <w:t>Темрюкского городского поселения Темрюкского района</w:t>
      </w:r>
    </w:p>
    <w:p w:rsidR="00242A33" w:rsidRDefault="00726B86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before="0" w:line="318" w:lineRule="exact"/>
        <w:ind w:firstLine="600"/>
      </w:pPr>
      <w:proofErr w:type="gramStart"/>
      <w:r>
        <w:t>Балансовая комиссия администрации Темрюкского городского поселения Темрюкского района (далее - Комиссия) является постоянно действующим кол</w:t>
      </w:r>
      <w:r>
        <w:softHyphen/>
        <w:t>легиальным органом администрации Темрюкского городского поселения Те</w:t>
      </w:r>
      <w:r>
        <w:softHyphen/>
        <w:t>мрюкского района, обеспечивающим рассмотрение вопросов и принятие реше</w:t>
      </w:r>
      <w:r>
        <w:softHyphen/>
        <w:t>ний по текущим экономическим проблемам хозяйственного комплекса поселе</w:t>
      </w:r>
      <w:r>
        <w:softHyphen/>
        <w:t>ния, увеличения неналоговых доходов в бюджет Темрюкского городского по</w:t>
      </w:r>
      <w:r>
        <w:softHyphen/>
        <w:t>селения Темрюкского района, анализу финансово-хозяйственной деятельности муниципальных предприятий и учреждений, рассмотрения и принятия мер по финансовому оздоровлению хозяйствующих субъектов</w:t>
      </w:r>
      <w:proofErr w:type="gramEnd"/>
      <w:r>
        <w:t>, а также признания не</w:t>
      </w:r>
      <w:r>
        <w:softHyphen/>
        <w:t>реальной к взысканию задолженности по неналоговым доходам перед бюдже</w:t>
      </w:r>
      <w:r>
        <w:softHyphen/>
        <w:t>том Темрюкского городского поселения Темрюкского района.</w:t>
      </w:r>
    </w:p>
    <w:p w:rsidR="00242A33" w:rsidRDefault="00726B86">
      <w:pPr>
        <w:pStyle w:val="20"/>
        <w:numPr>
          <w:ilvl w:val="1"/>
          <w:numId w:val="2"/>
        </w:numPr>
        <w:shd w:val="clear" w:color="auto" w:fill="auto"/>
        <w:tabs>
          <w:tab w:val="left" w:pos="1008"/>
        </w:tabs>
        <w:spacing w:before="0" w:line="318" w:lineRule="exact"/>
        <w:ind w:firstLine="600"/>
      </w:pPr>
      <w:proofErr w:type="gramStart"/>
      <w:r>
        <w:t>Комиссия в своей деятельности руководствуется Конституцией Рос</w:t>
      </w:r>
      <w:r>
        <w:softHyphen/>
        <w:t>сийской Федерации, законами Российской Федерации, указами и распоряжени</w:t>
      </w:r>
      <w:r>
        <w:softHyphen/>
        <w:t>ями Президента Российской Федерации, постановлениями и распоряжениями Правительства Российской Федерации, законами Краснодарского края, поста</w:t>
      </w:r>
      <w:r>
        <w:softHyphen/>
        <w:t>новлениями и распоряжениями главы администрации Краснодарского края, правовыми актами администрации муниципального образования Темрюкский район, правовыми актами администрации Темрюкского городского поселения Темрюкского района и настоящим Положением.</w:t>
      </w:r>
      <w:proofErr w:type="gramEnd"/>
    </w:p>
    <w:p w:rsidR="00242A33" w:rsidRDefault="00726B86">
      <w:pPr>
        <w:pStyle w:val="20"/>
        <w:numPr>
          <w:ilvl w:val="1"/>
          <w:numId w:val="2"/>
        </w:numPr>
        <w:shd w:val="clear" w:color="auto" w:fill="auto"/>
        <w:tabs>
          <w:tab w:val="left" w:pos="1052"/>
        </w:tabs>
        <w:spacing w:before="0" w:line="318" w:lineRule="exact"/>
        <w:ind w:firstLine="600"/>
      </w:pPr>
      <w:r>
        <w:t>Состав Комиссии утверждается главой Темрюкского городского посе</w:t>
      </w:r>
      <w:r>
        <w:softHyphen/>
        <w:t>ления Темрюкского района и состоит из председателя Комиссии, секретаря и других членов Комиссии.</w:t>
      </w:r>
    </w:p>
    <w:p w:rsidR="00242A33" w:rsidRDefault="00726B86">
      <w:pPr>
        <w:pStyle w:val="20"/>
        <w:numPr>
          <w:ilvl w:val="1"/>
          <w:numId w:val="2"/>
        </w:numPr>
        <w:shd w:val="clear" w:color="auto" w:fill="auto"/>
        <w:tabs>
          <w:tab w:val="left" w:pos="1107"/>
        </w:tabs>
        <w:spacing w:before="0" w:line="318" w:lineRule="exact"/>
        <w:ind w:firstLine="600"/>
      </w:pPr>
      <w:r>
        <w:t>Заседания Комиссии проводятся по мере необходимости.</w:t>
      </w:r>
    </w:p>
    <w:p w:rsidR="00242A33" w:rsidRDefault="00726B86">
      <w:pPr>
        <w:pStyle w:val="20"/>
        <w:shd w:val="clear" w:color="auto" w:fill="auto"/>
        <w:spacing w:before="0" w:line="318" w:lineRule="exact"/>
        <w:ind w:firstLine="600"/>
      </w:pPr>
      <w:r>
        <w:t>1 £. Заседания Комиссии ведет ее председатель.</w:t>
      </w:r>
    </w:p>
    <w:p w:rsidR="00242A33" w:rsidRDefault="00726B86">
      <w:pPr>
        <w:pStyle w:val="20"/>
        <w:numPr>
          <w:ilvl w:val="0"/>
          <w:numId w:val="3"/>
        </w:numPr>
        <w:shd w:val="clear" w:color="auto" w:fill="auto"/>
        <w:tabs>
          <w:tab w:val="left" w:pos="1045"/>
        </w:tabs>
        <w:spacing w:before="0" w:line="318" w:lineRule="exact"/>
        <w:ind w:firstLine="600"/>
      </w:pPr>
      <w:r>
        <w:t>Заседание Комиссии считается правомочным, если на нем присутству</w:t>
      </w:r>
      <w:r>
        <w:softHyphen/>
        <w:t>ют более половины ее членов. При равенстве голосов голос председателя ко</w:t>
      </w:r>
      <w:r>
        <w:softHyphen/>
        <w:t>миссии является решающим.</w:t>
      </w:r>
    </w:p>
    <w:p w:rsidR="00242A33" w:rsidRDefault="00726B86">
      <w:pPr>
        <w:pStyle w:val="20"/>
        <w:numPr>
          <w:ilvl w:val="0"/>
          <w:numId w:val="3"/>
        </w:numPr>
        <w:shd w:val="clear" w:color="auto" w:fill="auto"/>
        <w:tabs>
          <w:tab w:val="left" w:pos="1049"/>
        </w:tabs>
        <w:spacing w:before="0" w:line="318" w:lineRule="exact"/>
        <w:ind w:firstLine="600"/>
      </w:pPr>
      <w:r>
        <w:t xml:space="preserve">Решение Комиссии считается принятым, если за него проголосовало не </w:t>
      </w:r>
      <w:r>
        <w:lastRenderedPageBreak/>
        <w:t>менее половины, а по отдельным вопросам не менее двух третей присутствую</w:t>
      </w:r>
      <w:r>
        <w:softHyphen/>
        <w:t>щих членов.</w:t>
      </w:r>
    </w:p>
    <w:p w:rsidR="00242A33" w:rsidRDefault="00726B86">
      <w:pPr>
        <w:pStyle w:val="20"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318" w:lineRule="exact"/>
        <w:ind w:firstLine="600"/>
        <w:sectPr w:rsidR="00242A33">
          <w:headerReference w:type="default" r:id="rId10"/>
          <w:footerReference w:type="default" r:id="rId11"/>
          <w:headerReference w:type="first" r:id="rId12"/>
          <w:pgSz w:w="11900" w:h="16840"/>
          <w:pgMar w:top="2007" w:right="1024" w:bottom="896" w:left="1424" w:header="0" w:footer="3" w:gutter="0"/>
          <w:pgNumType w:start="1"/>
          <w:cols w:space="720"/>
          <w:noEndnote/>
          <w:titlePg/>
          <w:docGrid w:linePitch="360"/>
        </w:sectPr>
      </w:pPr>
      <w:r>
        <w:t>Решения Комиссии оформляются протоколом.</w:t>
      </w:r>
    </w:p>
    <w:p w:rsidR="00242A33" w:rsidRDefault="00726B86">
      <w:pPr>
        <w:pStyle w:val="20"/>
        <w:numPr>
          <w:ilvl w:val="0"/>
          <w:numId w:val="3"/>
        </w:numPr>
        <w:shd w:val="clear" w:color="auto" w:fill="auto"/>
        <w:tabs>
          <w:tab w:val="left" w:pos="1055"/>
        </w:tabs>
        <w:spacing w:before="0" w:line="308" w:lineRule="exact"/>
        <w:ind w:firstLine="600"/>
      </w:pPr>
      <w:r>
        <w:lastRenderedPageBreak/>
        <w:t>Допускается заочное голосование или голосование через представите</w:t>
      </w:r>
      <w:r>
        <w:softHyphen/>
        <w:t>ля, уполномоченного в установленном законодательством порядке.</w:t>
      </w:r>
    </w:p>
    <w:p w:rsidR="00242A33" w:rsidRDefault="00726B86">
      <w:pPr>
        <w:pStyle w:val="20"/>
        <w:numPr>
          <w:ilvl w:val="0"/>
          <w:numId w:val="3"/>
        </w:numPr>
        <w:shd w:val="clear" w:color="auto" w:fill="auto"/>
        <w:tabs>
          <w:tab w:val="left" w:pos="1223"/>
        </w:tabs>
        <w:spacing w:before="0" w:after="278" w:line="308" w:lineRule="exact"/>
        <w:ind w:firstLine="600"/>
      </w:pPr>
      <w:r>
        <w:t>Организационное обеспечение деятельности балансовой комиссии возлагается на отдел по финансам и бюджету администрации Темрюкского го</w:t>
      </w:r>
      <w:r>
        <w:softHyphen/>
        <w:t>родского поселения Темрюкского района.</w:t>
      </w:r>
    </w:p>
    <w:p w:rsidR="00242A33" w:rsidRDefault="00726B86">
      <w:pPr>
        <w:pStyle w:val="20"/>
        <w:numPr>
          <w:ilvl w:val="0"/>
          <w:numId w:val="2"/>
        </w:numPr>
        <w:shd w:val="clear" w:color="auto" w:fill="auto"/>
        <w:tabs>
          <w:tab w:val="left" w:pos="2922"/>
        </w:tabs>
        <w:spacing w:before="0" w:after="297" w:line="260" w:lineRule="exact"/>
        <w:ind w:left="2580" w:firstLine="0"/>
      </w:pPr>
      <w:r>
        <w:t>Основные задачи балансовой комиссии</w:t>
      </w:r>
    </w:p>
    <w:p w:rsidR="00242A33" w:rsidRDefault="00726B86">
      <w:pPr>
        <w:pStyle w:val="20"/>
        <w:shd w:val="clear" w:color="auto" w:fill="auto"/>
        <w:spacing w:before="0" w:line="308" w:lineRule="exact"/>
        <w:ind w:firstLine="600"/>
      </w:pPr>
      <w:r>
        <w:t>В соответствии с действующим законодательством основными задачами Комиссии являются: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79"/>
        </w:tabs>
        <w:spacing w:before="0" w:line="308" w:lineRule="exact"/>
        <w:ind w:firstLine="600"/>
      </w:pPr>
      <w:r>
        <w:t>Осуществление контроля за устойчивой и эффективной работой муни</w:t>
      </w:r>
      <w:r>
        <w:softHyphen/>
        <w:t>ципальных унитарных предприятий и учреждений;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90"/>
        </w:tabs>
        <w:spacing w:before="0" w:line="308" w:lineRule="exact"/>
        <w:ind w:firstLine="600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использованием муниципальными уни</w:t>
      </w:r>
      <w:r>
        <w:softHyphen/>
        <w:t>тарными предприятиями и учреждениями целевых бюджетных средств;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72"/>
        </w:tabs>
        <w:spacing w:before="0" w:line="308" w:lineRule="exact"/>
        <w:ind w:firstLine="600"/>
      </w:pPr>
      <w:r>
        <w:t>Анализ и оценка финансово-хозяйственной деятельности муниципаль</w:t>
      </w:r>
      <w:r>
        <w:softHyphen/>
        <w:t>ных унитарных предприятий и учреждений;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79"/>
        </w:tabs>
        <w:spacing w:before="0" w:line="308" w:lineRule="exact"/>
        <w:ind w:firstLine="600"/>
      </w:pPr>
      <w:r>
        <w:t>Разработка предложений и мероприятий, направленных на повышение эффективности управления муниципальными предприятиями и учреждениями;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79"/>
        </w:tabs>
        <w:spacing w:before="0" w:line="308" w:lineRule="exact"/>
        <w:ind w:firstLine="600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эффективностью использования муници</w:t>
      </w:r>
      <w:r>
        <w:softHyphen/>
        <w:t>пального имущества, переданного предприятиям и учреждениям.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spacing w:before="0" w:line="329" w:lineRule="exact"/>
        <w:ind w:firstLine="600"/>
      </w:pPr>
      <w:r>
        <w:t>Рассмотрение представленных материалов по списанию безнадежной задолженности по неналоговым доходам.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58"/>
        </w:tabs>
        <w:spacing w:before="0"/>
        <w:ind w:firstLine="600"/>
      </w:pPr>
      <w:r>
        <w:t xml:space="preserve">Разработка мер по улучшению наполнения доходной части бюджета поселения и </w:t>
      </w:r>
      <w:proofErr w:type="gramStart"/>
      <w:r>
        <w:t>контроль за</w:t>
      </w:r>
      <w:proofErr w:type="gramEnd"/>
      <w:r>
        <w:t xml:space="preserve"> их реализацией;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spacing w:before="0" w:line="318" w:lineRule="exact"/>
        <w:ind w:firstLine="600"/>
      </w:pPr>
      <w:r>
        <w:t>В пределах компетенции, установленной действующим законодатель</w:t>
      </w:r>
      <w:r>
        <w:softHyphen/>
        <w:t>ством, координация деятельности органов местного самоуправления по укреп</w:t>
      </w:r>
      <w:r>
        <w:softHyphen/>
        <w:t>лению платежно-расчетной дисциплины;</w:t>
      </w:r>
    </w:p>
    <w:p w:rsidR="00242A33" w:rsidRDefault="00726B86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spacing w:before="0" w:after="254" w:line="318" w:lineRule="exact"/>
        <w:ind w:firstLine="600"/>
      </w:pPr>
      <w:r>
        <w:t>Разработка предложений по целевому использованию средств бюджета Темрюкского городского поселения Темрюкского района.</w:t>
      </w:r>
    </w:p>
    <w:p w:rsidR="00242A33" w:rsidRDefault="00726B86">
      <w:pPr>
        <w:pStyle w:val="20"/>
        <w:numPr>
          <w:ilvl w:val="0"/>
          <w:numId w:val="2"/>
        </w:numPr>
        <w:shd w:val="clear" w:color="auto" w:fill="auto"/>
        <w:tabs>
          <w:tab w:val="left" w:pos="2109"/>
        </w:tabs>
        <w:spacing w:before="0" w:after="229" w:line="301" w:lineRule="exact"/>
        <w:ind w:left="460" w:firstLine="1320"/>
        <w:jc w:val="left"/>
      </w:pPr>
      <w:r>
        <w:t xml:space="preserve">Организация </w:t>
      </w:r>
      <w:proofErr w:type="gramStart"/>
      <w:r>
        <w:t>деятельности балансовой комиссии администрации Темрюкского городского поселения Темрюкского района</w:t>
      </w:r>
      <w:proofErr w:type="gramEnd"/>
    </w:p>
    <w:p w:rsidR="00242A33" w:rsidRDefault="00726B86">
      <w:pPr>
        <w:pStyle w:val="20"/>
        <w:numPr>
          <w:ilvl w:val="0"/>
          <w:numId w:val="5"/>
        </w:numPr>
        <w:shd w:val="clear" w:color="auto" w:fill="auto"/>
        <w:tabs>
          <w:tab w:val="left" w:pos="1058"/>
        </w:tabs>
        <w:spacing w:before="0" w:line="315" w:lineRule="exact"/>
        <w:ind w:firstLine="600"/>
      </w:pPr>
      <w:r>
        <w:t>Для решения возложенных на нее задач Комиссия в соответствии с действующим законодательством:</w:t>
      </w:r>
    </w:p>
    <w:p w:rsidR="00242A33" w:rsidRDefault="00726B86">
      <w:pPr>
        <w:pStyle w:val="20"/>
        <w:numPr>
          <w:ilvl w:val="0"/>
          <w:numId w:val="6"/>
        </w:numPr>
        <w:shd w:val="clear" w:color="auto" w:fill="auto"/>
        <w:tabs>
          <w:tab w:val="left" w:pos="775"/>
        </w:tabs>
        <w:spacing w:before="0" w:line="315" w:lineRule="exact"/>
        <w:ind w:firstLine="600"/>
      </w:pPr>
      <w:r>
        <w:t>заслушивает отчеты и доклады руководителей муниципальных предприя</w:t>
      </w:r>
      <w:r>
        <w:softHyphen/>
        <w:t>тий и учреждений о результатах финансово-хозяйственной деятельности по итогам года, а также при необходимости по результатам квартальных отчетов;</w:t>
      </w:r>
    </w:p>
    <w:p w:rsidR="00242A33" w:rsidRDefault="00726B86">
      <w:pPr>
        <w:pStyle w:val="20"/>
        <w:numPr>
          <w:ilvl w:val="0"/>
          <w:numId w:val="6"/>
        </w:numPr>
        <w:shd w:val="clear" w:color="auto" w:fill="auto"/>
        <w:tabs>
          <w:tab w:val="left" w:pos="768"/>
        </w:tabs>
        <w:spacing w:before="0" w:line="315" w:lineRule="exact"/>
        <w:ind w:firstLine="600"/>
      </w:pPr>
      <w:r>
        <w:t>проводит анализ финансово-хозяйственной деятельности хозяйствующих субъектов за отчетный период на основе бухгалтерской и статистической от</w:t>
      </w:r>
      <w:r>
        <w:softHyphen/>
        <w:t>четности;</w:t>
      </w:r>
    </w:p>
    <w:p w:rsidR="00242A33" w:rsidRDefault="00726B86">
      <w:pPr>
        <w:pStyle w:val="20"/>
        <w:numPr>
          <w:ilvl w:val="0"/>
          <w:numId w:val="6"/>
        </w:numPr>
        <w:shd w:val="clear" w:color="auto" w:fill="auto"/>
        <w:tabs>
          <w:tab w:val="left" w:pos="768"/>
        </w:tabs>
        <w:spacing w:before="0" w:line="315" w:lineRule="exact"/>
        <w:ind w:firstLine="600"/>
      </w:pPr>
      <w:r>
        <w:t xml:space="preserve">анализирует результаты проверок деятельности бюджетных и </w:t>
      </w:r>
      <w:proofErr w:type="spellStart"/>
      <w:r>
        <w:t>казенны</w:t>
      </w:r>
      <w:proofErr w:type="spellEnd"/>
      <w:r>
        <w:t xml:space="preserve">^ учреждений в соответствии с утвержденным порядком осуществления </w:t>
      </w:r>
      <w:proofErr w:type="gramStart"/>
      <w:r>
        <w:t>контроля за</w:t>
      </w:r>
      <w:proofErr w:type="gramEnd"/>
      <w:r>
        <w:t xml:space="preserve"> деятельностью бюджетных и казенных учреждений Темрюкского городско</w:t>
      </w:r>
      <w:r>
        <w:softHyphen/>
        <w:t>го поселения Темрюкского района.</w:t>
      </w:r>
    </w:p>
    <w:p w:rsidR="00242A33" w:rsidRDefault="00726B86">
      <w:pPr>
        <w:pStyle w:val="20"/>
        <w:numPr>
          <w:ilvl w:val="0"/>
          <w:numId w:val="6"/>
        </w:numPr>
        <w:shd w:val="clear" w:color="auto" w:fill="auto"/>
        <w:tabs>
          <w:tab w:val="left" w:pos="755"/>
        </w:tabs>
        <w:spacing w:before="0" w:line="318" w:lineRule="exact"/>
        <w:ind w:firstLine="580"/>
      </w:pPr>
      <w:r>
        <w:t xml:space="preserve">рассматривает ход выполнения установленных бюджетных назначений и </w:t>
      </w:r>
      <w:r>
        <w:lastRenderedPageBreak/>
        <w:t>дополнительных заданий по увеличению неналоговых доходов бюджета Те</w:t>
      </w:r>
      <w:r>
        <w:softHyphen/>
        <w:t>мрюкского городского поселения Темрюкского района.</w:t>
      </w:r>
    </w:p>
    <w:p w:rsidR="00242A33" w:rsidRDefault="00726B86">
      <w:pPr>
        <w:pStyle w:val="20"/>
        <w:numPr>
          <w:ilvl w:val="0"/>
          <w:numId w:val="6"/>
        </w:numPr>
        <w:shd w:val="clear" w:color="auto" w:fill="auto"/>
        <w:tabs>
          <w:tab w:val="left" w:pos="752"/>
        </w:tabs>
        <w:spacing w:before="0" w:line="308" w:lineRule="exact"/>
        <w:ind w:firstLine="580"/>
      </w:pPr>
      <w:proofErr w:type="gramStart"/>
      <w:r>
        <w:t>в пределах компетенции, установленной действующим законодатель</w:t>
      </w:r>
      <w:r>
        <w:softHyphen/>
        <w:t>ством, рассматривает вопросы о проведении проверок финансово</w:t>
      </w:r>
      <w:r>
        <w:softHyphen/>
      </w:r>
      <w:r w:rsidR="006C7AF3">
        <w:t>-</w:t>
      </w:r>
      <w:r>
        <w:t>хозяйственной деятельности хозяйствующих субъектов, соблюдение налогово</w:t>
      </w:r>
      <w:r>
        <w:softHyphen/>
        <w:t>го и банковского законодательства Российской Федерации, своевременного и целевого использования средств бюджета Темрюкского городского поселения Темрюкского района.</w:t>
      </w:r>
      <w:proofErr w:type="gramEnd"/>
    </w:p>
    <w:p w:rsidR="00242A33" w:rsidRDefault="00726B86">
      <w:pPr>
        <w:pStyle w:val="20"/>
        <w:numPr>
          <w:ilvl w:val="0"/>
          <w:numId w:val="6"/>
        </w:numPr>
        <w:shd w:val="clear" w:color="auto" w:fill="auto"/>
        <w:tabs>
          <w:tab w:val="left" w:pos="727"/>
        </w:tabs>
        <w:spacing w:before="0" w:line="304" w:lineRule="exact"/>
        <w:ind w:firstLine="580"/>
      </w:pPr>
      <w:r>
        <w:t>приглашает на свои заседания руководителей органов местного само</w:t>
      </w:r>
      <w:r>
        <w:softHyphen/>
        <w:t>управления, территориальных органов федеральных и краевых органов испол</w:t>
      </w:r>
      <w:r>
        <w:softHyphen/>
        <w:t>нительной власти;</w:t>
      </w:r>
    </w:p>
    <w:p w:rsidR="00242A33" w:rsidRDefault="00726B86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243" w:line="315" w:lineRule="exact"/>
        <w:ind w:firstLine="580"/>
      </w:pPr>
      <w:r>
        <w:t>принимает решения по признанию нереальной к взысканию задолженно</w:t>
      </w:r>
      <w:r>
        <w:softHyphen/>
        <w:t>сти по неналоговым доходам перед бюджетом Темрюкского городского посе</w:t>
      </w:r>
      <w:r>
        <w:softHyphen/>
        <w:t>ления Темрюкского района, вносит предложения по улучшению финансов</w:t>
      </w:r>
      <w:proofErr w:type="gramStart"/>
      <w:r>
        <w:t>о-</w:t>
      </w:r>
      <w:proofErr w:type="gramEnd"/>
      <w:r>
        <w:t xml:space="preserve"> экономического положения хозяйствующих субъектов.</w:t>
      </w:r>
    </w:p>
    <w:p w:rsidR="00242A33" w:rsidRDefault="00726B86">
      <w:pPr>
        <w:pStyle w:val="20"/>
        <w:numPr>
          <w:ilvl w:val="0"/>
          <w:numId w:val="2"/>
        </w:numPr>
        <w:shd w:val="clear" w:color="auto" w:fill="auto"/>
        <w:tabs>
          <w:tab w:val="left" w:pos="2355"/>
        </w:tabs>
        <w:spacing w:before="0" w:after="237"/>
        <w:ind w:left="1380" w:right="1380" w:firstLine="660"/>
        <w:jc w:val="left"/>
      </w:pPr>
      <w:r>
        <w:t>Права балансовой комиссии администрации Темрюкского городского поселения Темрюкского района</w:t>
      </w:r>
    </w:p>
    <w:p w:rsidR="00242A33" w:rsidRDefault="00726B86">
      <w:pPr>
        <w:pStyle w:val="20"/>
        <w:shd w:val="clear" w:color="auto" w:fill="auto"/>
        <w:spacing w:before="0" w:line="315" w:lineRule="exact"/>
        <w:ind w:firstLine="580"/>
      </w:pPr>
      <w:r>
        <w:t>Комиссия имеет право в соответствии с действующим законодательством:</w:t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63"/>
        </w:tabs>
        <w:spacing w:before="0" w:line="315" w:lineRule="exact"/>
        <w:ind w:firstLine="580"/>
      </w:pPr>
      <w:r>
        <w:t>Запрашивать и получать в установленном законодательством порядке у структурных подразделений администрации Темрюкского городского посе</w:t>
      </w:r>
      <w:r>
        <w:softHyphen/>
        <w:t>ления Темрюкского района, а также муниципальных предприятий и учрежде</w:t>
      </w:r>
      <w:r>
        <w:softHyphen/>
        <w:t>ний документы, в том числе распорядительные, данные бухгалтерского и ста</w:t>
      </w:r>
      <w:r>
        <w:softHyphen/>
        <w:t>тистического учета и отчетности, аудиторских проверок и другую информа</w:t>
      </w:r>
      <w:r>
        <w:softHyphen/>
        <w:t>цию;</w:t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59"/>
        </w:tabs>
        <w:spacing w:before="0" w:line="315" w:lineRule="exact"/>
        <w:ind w:firstLine="580"/>
      </w:pPr>
      <w:r>
        <w:t>Получать информацию по результатам проверок сторонних организа</w:t>
      </w:r>
      <w:r>
        <w:softHyphen/>
        <w:t>ций о деятельности муниципальных предприятий и учреждений, а также направлять структурным подразделениям администрации Темрюкского город</w:t>
      </w:r>
      <w:r>
        <w:softHyphen/>
        <w:t>ского поселения Темрюкского района, в ведении которых находятся муници</w:t>
      </w:r>
      <w:r>
        <w:softHyphen/>
        <w:t>пальные предприятия и учреждения, предложения об устранении выявленных нарушений и последующей реализации, принятых Комиссией решений;</w:t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56"/>
        </w:tabs>
        <w:spacing w:before="0" w:line="315" w:lineRule="exact"/>
        <w:ind w:firstLine="580"/>
      </w:pPr>
      <w:r>
        <w:t>Приглашать на свои заседания и заслушивать отчеты руководителей муниципальных предприятий и учреждений;</w:t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70"/>
        </w:tabs>
        <w:spacing w:before="0" w:line="315" w:lineRule="exact"/>
        <w:ind w:firstLine="580"/>
      </w:pPr>
      <w:r>
        <w:t>Поручать структурным подразделениям администрации Темрюкского городского поселения Темрюкского района разрабатывать и осуществлять в установленном законодательством порядке меры по поддержке конкретных муниципальных предприятий и учреждений, имеющих важное социально- экономическое значение.</w:t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315" w:lineRule="exact"/>
        <w:ind w:firstLine="580"/>
      </w:pPr>
      <w:r>
        <w:t>Получать от управлений, отделов органов местного самоуправления муниципального образования Темрюкский район, территориальных органов федеральных и краевых органов исполнительной власти, предприятий и орга</w:t>
      </w:r>
      <w:r>
        <w:softHyphen/>
        <w:t>низаций различных форм собственности информацию (материалы) для органи</w:t>
      </w:r>
      <w:r>
        <w:softHyphen/>
        <w:t>зации работы комиссии;</w:t>
      </w:r>
      <w:r>
        <w:br w:type="page"/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35"/>
        </w:tabs>
        <w:spacing w:before="0" w:line="304" w:lineRule="exact"/>
        <w:ind w:firstLine="540"/>
      </w:pPr>
      <w:r>
        <w:lastRenderedPageBreak/>
        <w:t>Привлекать к своей работе должностных лиц управлений, отделов, ор</w:t>
      </w:r>
      <w:r>
        <w:softHyphen/>
        <w:t>ганов местного самоуправления муниципального образования Темрюкский район, территориальных органов федеральных и краевых органов исполнитель</w:t>
      </w:r>
      <w:r>
        <w:softHyphen/>
        <w:t>ной власти, а также экспертов;</w:t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64"/>
        </w:tabs>
        <w:spacing w:before="0" w:line="304" w:lineRule="exact"/>
        <w:ind w:firstLine="540"/>
      </w:pPr>
      <w:r>
        <w:t>Создавать в случае необходимости временные рабочие группы;</w:t>
      </w:r>
    </w:p>
    <w:p w:rsidR="00242A33" w:rsidRDefault="00726B86">
      <w:pPr>
        <w:pStyle w:val="20"/>
        <w:numPr>
          <w:ilvl w:val="0"/>
          <w:numId w:val="7"/>
        </w:numPr>
        <w:shd w:val="clear" w:color="auto" w:fill="auto"/>
        <w:tabs>
          <w:tab w:val="left" w:pos="1031"/>
        </w:tabs>
        <w:spacing w:before="0" w:after="780" w:line="304" w:lineRule="exact"/>
        <w:ind w:firstLine="540"/>
      </w:pPr>
      <w:r>
        <w:t>Публиковать в средствах массовой информации результаты рассмот</w:t>
      </w:r>
      <w:r>
        <w:softHyphen/>
        <w:t>рения комиссии.</w:t>
      </w:r>
    </w:p>
    <w:p w:rsidR="00242A33" w:rsidRDefault="0056487F">
      <w:pPr>
        <w:pStyle w:val="20"/>
        <w:shd w:val="clear" w:color="auto" w:fill="auto"/>
        <w:spacing w:before="0" w:line="304" w:lineRule="exact"/>
        <w:ind w:right="4120" w:firstLine="0"/>
        <w:jc w:val="left"/>
        <w:sectPr w:rsidR="00242A33">
          <w:pgSz w:w="11900" w:h="16840"/>
          <w:pgMar w:top="1247" w:right="1098" w:bottom="1494" w:left="12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34035" distB="254000" distL="652780" distR="63500" simplePos="0" relativeHeight="251661824" behindDoc="1" locked="0" layoutInCell="1" allowOverlap="1">
                <wp:simplePos x="0" y="0"/>
                <wp:positionH relativeFrom="margin">
                  <wp:posOffset>4838700</wp:posOffset>
                </wp:positionH>
                <wp:positionV relativeFrom="paragraph">
                  <wp:posOffset>760730</wp:posOffset>
                </wp:positionV>
                <wp:extent cx="1184910" cy="165100"/>
                <wp:effectExtent l="0" t="0" r="0" b="0"/>
                <wp:wrapSquare wrapText="left"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a7"/>
                              <w:shd w:val="clear" w:color="auto" w:fill="auto"/>
                              <w:spacing w:line="260" w:lineRule="exact"/>
                            </w:pPr>
                            <w:r>
                              <w:t>А.В. Румянцева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7" type="#_x0000_t202" style="position:absolute;margin-left:381pt;margin-top:59.9pt;width:93.3pt;height:13pt;z-index:-251654656;visibility:visible;mso-wrap-style:square;mso-width-percent:0;mso-height-percent:0;mso-wrap-distance-left:51.4pt;mso-wrap-distance-top:42.0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a7"/>
                        <w:shd w:val="clear" w:color="auto" w:fill="auto"/>
                        <w:spacing w:line="260" w:lineRule="exact"/>
                      </w:pPr>
                      <w:r>
                        <w:t>А.В. Румянцева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534035" distB="254000" distL="652780" distR="63500" simplePos="0" relativeHeight="251662848" behindDoc="1" locked="0" layoutInCell="1" allowOverlap="1">
            <wp:simplePos x="0" y="0"/>
            <wp:positionH relativeFrom="margin">
              <wp:posOffset>3795395</wp:posOffset>
            </wp:positionH>
            <wp:positionV relativeFrom="paragraph">
              <wp:posOffset>577215</wp:posOffset>
            </wp:positionV>
            <wp:extent cx="822960" cy="450850"/>
            <wp:effectExtent l="0" t="0" r="0" b="6350"/>
            <wp:wrapSquare wrapText="left"/>
            <wp:docPr id="16" name="Рисунок 9" descr="C:\Users\ADMIN_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_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B86">
        <w:t>Заместитель главы Темрюкского городского поселения Темрюкского района (по вопросам финансов, бюджета, экономического развития, земельных и имущественных отношений)</w:t>
      </w:r>
    </w:p>
    <w:p w:rsidR="00242A33" w:rsidRDefault="00242A33">
      <w:pPr>
        <w:spacing w:line="113" w:lineRule="exact"/>
        <w:rPr>
          <w:sz w:val="9"/>
          <w:szCs w:val="9"/>
        </w:rPr>
      </w:pPr>
    </w:p>
    <w:p w:rsidR="00242A33" w:rsidRDefault="00242A33">
      <w:pPr>
        <w:rPr>
          <w:sz w:val="2"/>
          <w:szCs w:val="2"/>
        </w:rPr>
        <w:sectPr w:rsidR="00242A33">
          <w:headerReference w:type="default" r:id="rId14"/>
          <w:headerReference w:type="first" r:id="rId15"/>
          <w:pgSz w:w="11900" w:h="16840"/>
          <w:pgMar w:top="1871" w:right="0" w:bottom="1424" w:left="0" w:header="0" w:footer="3" w:gutter="0"/>
          <w:pgNumType w:start="2"/>
          <w:cols w:space="720"/>
          <w:noEndnote/>
          <w:docGrid w:linePitch="360"/>
        </w:sectPr>
      </w:pPr>
    </w:p>
    <w:p w:rsidR="00242A33" w:rsidRDefault="0056487F" w:rsidP="006C7AF3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649ECA56" wp14:editId="3AC54166">
                <wp:simplePos x="0" y="0"/>
                <wp:positionH relativeFrom="margin">
                  <wp:posOffset>834390</wp:posOffset>
                </wp:positionH>
                <wp:positionV relativeFrom="paragraph">
                  <wp:posOffset>1668145</wp:posOffset>
                </wp:positionV>
                <wp:extent cx="4301490" cy="592455"/>
                <wp:effectExtent l="1905" t="3810" r="1905" b="381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СОСТАВ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балансовой комиссии администрации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Темрюкского городского поселения Темрюкского района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65.7pt;margin-top:131.35pt;width:338.7pt;height:46.6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СОСТАВ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балансовой комиссии администрации</w:t>
                      </w:r>
                      <w:r>
                        <w:rPr>
                          <w:rStyle w:val="2Exact"/>
                        </w:rPr>
                        <w:br/>
                        <w:t>Темрюкского городского поселения Темрюкского района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3C6ABF12" wp14:editId="6630E749">
                <wp:simplePos x="0" y="0"/>
                <wp:positionH relativeFrom="margin">
                  <wp:posOffset>635</wp:posOffset>
                </wp:positionH>
                <wp:positionV relativeFrom="paragraph">
                  <wp:posOffset>2693035</wp:posOffset>
                </wp:positionV>
                <wp:extent cx="1775460" cy="8750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Войтов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after="338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Александр Дмитриевич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Румянцева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Анна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0" type="#_x0000_t202" style="position:absolute;margin-left:.05pt;margin-top:212.05pt;width:139.8pt;height:68.9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8AsQIAALI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Войтов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after="338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Александр Дмитриевич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Румянцева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Анна Владимировна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7D25BBE0" wp14:editId="2BA570D8">
                <wp:simplePos x="0" y="0"/>
                <wp:positionH relativeFrom="margin">
                  <wp:posOffset>13335</wp:posOffset>
                </wp:positionH>
                <wp:positionV relativeFrom="paragraph">
                  <wp:posOffset>4488815</wp:posOffset>
                </wp:positionV>
                <wp:extent cx="1766570" cy="33020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Прохорова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Наталья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31" type="#_x0000_t202" style="position:absolute;margin-left:1.05pt;margin-top:353.45pt;width:139.1pt;height:2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tXrgIAALI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Прохорова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Наталья Владимировна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04E6DAAD" wp14:editId="275FC7E9">
                <wp:simplePos x="0" y="0"/>
                <wp:positionH relativeFrom="margin">
                  <wp:posOffset>88900</wp:posOffset>
                </wp:positionH>
                <wp:positionV relativeFrom="paragraph">
                  <wp:posOffset>5882640</wp:posOffset>
                </wp:positionV>
                <wp:extent cx="1296035" cy="330200"/>
                <wp:effectExtent l="0" t="0" r="0" b="444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Жевака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Ольга Борисовна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32" type="#_x0000_t202" style="position:absolute;margin-left:7pt;margin-top:463.2pt;width:102.05pt;height:2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Жевака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Ольга Борисовна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2084FDCD" wp14:editId="2909783E">
                <wp:simplePos x="0" y="0"/>
                <wp:positionH relativeFrom="margin">
                  <wp:posOffset>93345</wp:posOffset>
                </wp:positionH>
                <wp:positionV relativeFrom="paragraph">
                  <wp:posOffset>6859905</wp:posOffset>
                </wp:positionV>
                <wp:extent cx="1398270" cy="400050"/>
                <wp:effectExtent l="3810" t="4445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31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Зырянова Лилия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3" type="#_x0000_t202" style="position:absolute;margin-left:7.35pt;margin-top:540.15pt;width:110.1pt;height:31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5C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315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Зырянова Лилия Валерьевна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B56A309" wp14:editId="75B9792B">
                <wp:simplePos x="0" y="0"/>
                <wp:positionH relativeFrom="margin">
                  <wp:posOffset>102235</wp:posOffset>
                </wp:positionH>
                <wp:positionV relativeFrom="paragraph">
                  <wp:posOffset>7840345</wp:posOffset>
                </wp:positionV>
                <wp:extent cx="1367155" cy="408940"/>
                <wp:effectExtent l="3175" t="3810" r="127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3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Подбельская Ольга Васильевна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4" type="#_x0000_t202" style="position:absolute;margin-left:8.05pt;margin-top:617.35pt;width:107.65pt;height:32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322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Подбельская Ольга Васильевна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676A4BD9" wp14:editId="73ECACF4">
                <wp:simplePos x="0" y="0"/>
                <wp:positionH relativeFrom="margin">
                  <wp:posOffset>2312670</wp:posOffset>
                </wp:positionH>
                <wp:positionV relativeFrom="paragraph">
                  <wp:posOffset>2661920</wp:posOffset>
                </wp:positionV>
                <wp:extent cx="3710940" cy="5523865"/>
                <wp:effectExtent l="3810" t="0" r="0" b="317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552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154"/>
                              </w:tabs>
                              <w:spacing w:before="0" w:after="229" w:line="304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глава Темрюкского городского поселения Темрюкского района, председатель комиссии;</w:t>
                            </w:r>
                          </w:p>
                          <w:p w:rsidR="00242A33" w:rsidRDefault="00726B86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157"/>
                              </w:tabs>
                              <w:spacing w:before="0" w:after="234" w:line="318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заместитель главы Темрюкского городского поселения Темрюкского района (по вопросам финансов, бюджета, экономического развития, земельных и имущественных отношений), заместитель председателя комиссии;</w:t>
                            </w:r>
                          </w:p>
                          <w:p w:rsidR="00242A33" w:rsidRDefault="00726B86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161"/>
                              </w:tabs>
                              <w:spacing w:before="0" w:after="292" w:line="325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ведущий специалист отдела по финансам и бюджету администрации Темрюкского городского поселения Темрюкского района, секретарь комиссии.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after="238" w:line="26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Члены комиссии: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tabs>
                                <w:tab w:val="left" w:pos="2398"/>
                              </w:tabs>
                              <w:spacing w:before="0" w:line="315" w:lineRule="exact"/>
                              <w:ind w:firstLine="680"/>
                            </w:pPr>
                            <w:r>
                              <w:rPr>
                                <w:rStyle w:val="2Exact"/>
                              </w:rPr>
                              <w:t>главный специалист (по вопросам имущественных отношений) администрации Темрюкского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городского поселения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after="246" w:line="315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Темрюкского района;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after="223" w:line="308" w:lineRule="exact"/>
                              <w:ind w:firstLine="680"/>
                            </w:pPr>
                            <w:r>
                              <w:rPr>
                                <w:rStyle w:val="2Exact"/>
                              </w:rPr>
                              <w:t>директор муниципального казенного учреждения Темрюкского городского поселения Темрюкского района «Централизованная бухгалтерия» (по согласованию);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329" w:lineRule="exact"/>
                              <w:ind w:firstLine="880"/>
                            </w:pPr>
                            <w:r>
                              <w:rPr>
                                <w:rStyle w:val="2Exact"/>
                              </w:rPr>
                              <w:t>начальник юридического отдела администрации Темрюкского городского поселения Темрюкского района;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5" type="#_x0000_t202" style="position:absolute;margin-left:182.1pt;margin-top:209.6pt;width:292.2pt;height:434.9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W8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154"/>
                        </w:tabs>
                        <w:spacing w:before="0" w:after="229" w:line="304" w:lineRule="exact"/>
                        <w:ind w:left="220"/>
                        <w:jc w:val="left"/>
                      </w:pPr>
                      <w:r>
                        <w:rPr>
                          <w:rStyle w:val="2Exact"/>
                        </w:rPr>
                        <w:t>глава Темрюкского городского поселения Темрюкского района, председатель комиссии;</w:t>
                      </w:r>
                    </w:p>
                    <w:p w:rsidR="00242A33" w:rsidRDefault="00726B86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157"/>
                        </w:tabs>
                        <w:spacing w:before="0" w:after="234" w:line="318" w:lineRule="exact"/>
                        <w:ind w:left="220"/>
                        <w:jc w:val="left"/>
                      </w:pPr>
                      <w:r>
                        <w:rPr>
                          <w:rStyle w:val="2Exact"/>
                        </w:rPr>
                        <w:t xml:space="preserve">заместитель главы Темрюкского городского поселения </w:t>
                      </w:r>
                      <w:r>
                        <w:rPr>
                          <w:rStyle w:val="2Exact"/>
                        </w:rPr>
                        <w:t>Темрюкского района (по вопросам финансов, бюджета, экономического развития, земельных и имущественных отношений), заместитель председателя комиссии;</w:t>
                      </w:r>
                    </w:p>
                    <w:p w:rsidR="00242A33" w:rsidRDefault="00726B86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161"/>
                        </w:tabs>
                        <w:spacing w:before="0" w:after="292" w:line="325" w:lineRule="exact"/>
                        <w:ind w:left="220"/>
                        <w:jc w:val="left"/>
                      </w:pPr>
                      <w:r>
                        <w:rPr>
                          <w:rStyle w:val="2Exact"/>
                        </w:rPr>
                        <w:t xml:space="preserve">ведущий специалист отдела по финансам и бюджету администрации Темрюкского городского поселения Темрюкского </w:t>
                      </w:r>
                      <w:r>
                        <w:rPr>
                          <w:rStyle w:val="2Exact"/>
                        </w:rPr>
                        <w:t>района, секретарь комиссии.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after="238" w:line="260" w:lineRule="exact"/>
                        <w:ind w:left="220"/>
                        <w:jc w:val="left"/>
                      </w:pPr>
                      <w:r>
                        <w:rPr>
                          <w:rStyle w:val="2Exact"/>
                        </w:rPr>
                        <w:t>Члены комиссии: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tabs>
                          <w:tab w:val="left" w:pos="2398"/>
                        </w:tabs>
                        <w:spacing w:before="0" w:line="315" w:lineRule="exact"/>
                        <w:ind w:firstLine="680"/>
                      </w:pPr>
                      <w:r>
                        <w:rPr>
                          <w:rStyle w:val="2Exact"/>
                        </w:rPr>
                        <w:t>главный специалист (по вопросам имущественных отношений) администрации Темрюкского</w:t>
                      </w:r>
                      <w:r>
                        <w:rPr>
                          <w:rStyle w:val="2Exact"/>
                        </w:rPr>
                        <w:tab/>
                        <w:t>городского поселения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after="246" w:line="315" w:lineRule="exact"/>
                        <w:ind w:left="220"/>
                        <w:jc w:val="left"/>
                      </w:pPr>
                      <w:r>
                        <w:rPr>
                          <w:rStyle w:val="2Exact"/>
                        </w:rPr>
                        <w:t>Темрюкского района;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after="223" w:line="308" w:lineRule="exact"/>
                        <w:ind w:firstLine="680"/>
                      </w:pPr>
                      <w:r>
                        <w:rPr>
                          <w:rStyle w:val="2Exact"/>
                        </w:rPr>
                        <w:t xml:space="preserve">директор муниципального казенного учреждения Темрюкского городского поселения </w:t>
                      </w:r>
                      <w:r>
                        <w:rPr>
                          <w:rStyle w:val="2Exact"/>
                        </w:rPr>
                        <w:t>Темрюкского района «Централизованная бухгалтерия» (по согласованию);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329" w:lineRule="exact"/>
                        <w:ind w:firstLine="880"/>
                      </w:pPr>
                      <w:r>
                        <w:rPr>
                          <w:rStyle w:val="2Exact"/>
                        </w:rPr>
                        <w:t>начальник юридического отдела администрации Темрюкского городского поселения Темрюкского района;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AF3">
        <w:t xml:space="preserve">                                                                                </w:t>
      </w:r>
      <w:r w:rsidR="006C7AF3" w:rsidRPr="006C7AF3">
        <w:rPr>
          <w:rFonts w:ascii="Times New Roman" w:hAnsi="Times New Roman" w:cs="Times New Roman"/>
        </w:rPr>
        <w:t>ПРИЛОЖЕНИЕ № 2</w:t>
      </w:r>
    </w:p>
    <w:p w:rsidR="006C7AF3" w:rsidRPr="006C7AF3" w:rsidRDefault="006C7AF3" w:rsidP="006C7AF3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16BBD9C3" wp14:editId="3F9DDCE4">
                <wp:simplePos x="0" y="0"/>
                <wp:positionH relativeFrom="margin">
                  <wp:posOffset>3261360</wp:posOffset>
                </wp:positionH>
                <wp:positionV relativeFrom="paragraph">
                  <wp:posOffset>177799</wp:posOffset>
                </wp:positionV>
                <wp:extent cx="2685415" cy="1133475"/>
                <wp:effectExtent l="0" t="0" r="635" b="952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318" w:lineRule="exact"/>
                              <w:ind w:left="100"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УТВЕРЖДЕН</w:t>
                            </w:r>
                          </w:p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318" w:lineRule="exact"/>
                              <w:ind w:firstLine="22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постановлением администрации Темрюкского городского поселения Темрюкского района</w:t>
                            </w:r>
                          </w:p>
                          <w:p w:rsidR="00242A33" w:rsidRDefault="00726B86">
                            <w:pPr>
                              <w:pStyle w:val="40"/>
                              <w:shd w:val="clear" w:color="auto" w:fill="auto"/>
                              <w:spacing w:before="0" w:after="0" w:line="300" w:lineRule="exact"/>
                              <w:ind w:left="100"/>
                              <w:jc w:val="center"/>
                            </w:pPr>
                            <w:r>
                              <w:rPr>
                                <w:rStyle w:val="4TimesNewRoman13ptExact"/>
                                <w:rFonts w:eastAsia="Franklin Gothic Heavy"/>
                              </w:rPr>
                              <w:t xml:space="preserve">от </w:t>
                            </w:r>
                            <w:r w:rsidR="00F13C53">
                              <w:rPr>
                                <w:rStyle w:val="4TimesNewRoman13ptExact"/>
                                <w:rFonts w:eastAsia="Franklin Gothic Heavy"/>
                              </w:rPr>
                              <w:t>_____________</w:t>
                            </w:r>
                            <w:r>
                              <w:rPr>
                                <w:rStyle w:val="4TimesNewRoman13ptExact"/>
                                <w:rFonts w:eastAsia="Franklin Gothic Heavy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4TimesNewRoman13ptExact"/>
                                <w:rFonts w:eastAsia="Franklin Gothic Heavy"/>
                              </w:rPr>
                              <w:t xml:space="preserve">№ </w:t>
                            </w:r>
                            <w:r w:rsidR="00F13C53">
                              <w:rPr>
                                <w:rStyle w:val="4TimesNewRoman13ptExact"/>
                                <w:rFonts w:eastAsia="Franklin Gothic Heavy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256.8pt;margin-top:14pt;width:211.45pt;height:89.2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xSsQ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" filled="f" stroked="f">
                <v:textbox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318" w:lineRule="exact"/>
                        <w:ind w:left="100" w:firstLine="0"/>
                        <w:jc w:val="center"/>
                      </w:pPr>
                      <w:r>
                        <w:rPr>
                          <w:rStyle w:val="2Exact"/>
                        </w:rPr>
                        <w:t>УТВЕРЖДЕН</w:t>
                      </w:r>
                    </w:p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318" w:lineRule="exact"/>
                        <w:ind w:firstLine="220"/>
                        <w:jc w:val="left"/>
                      </w:pPr>
                      <w:r>
                        <w:rPr>
                          <w:rStyle w:val="2Exact"/>
                        </w:rPr>
                        <w:t>постановлением администрации Темрюкского городского поселения Темрюкского района</w:t>
                      </w:r>
                    </w:p>
                    <w:p w:rsidR="00242A33" w:rsidRDefault="00726B86">
                      <w:pPr>
                        <w:pStyle w:val="40"/>
                        <w:shd w:val="clear" w:color="auto" w:fill="auto"/>
                        <w:spacing w:before="0" w:after="0" w:line="300" w:lineRule="exact"/>
                        <w:ind w:left="100"/>
                        <w:jc w:val="center"/>
                      </w:pPr>
                      <w:r>
                        <w:rPr>
                          <w:rStyle w:val="4TimesNewRoman13ptExact"/>
                          <w:rFonts w:eastAsia="Franklin Gothic Heavy"/>
                        </w:rPr>
                        <w:t xml:space="preserve">от </w:t>
                      </w:r>
                      <w:r w:rsidR="00F13C53">
                        <w:rPr>
                          <w:rStyle w:val="4TimesNewRoman13ptExact"/>
                          <w:rFonts w:eastAsia="Franklin Gothic Heavy"/>
                        </w:rPr>
                        <w:t>_____________</w:t>
                      </w:r>
                      <w:r>
                        <w:rPr>
                          <w:rStyle w:val="4TimesNewRoman13ptExact"/>
                          <w:rFonts w:eastAsia="Franklin Gothic Heavy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4TimesNewRoman13ptExact"/>
                          <w:rFonts w:eastAsia="Franklin Gothic Heavy"/>
                        </w:rPr>
                        <w:t xml:space="preserve">№ </w:t>
                      </w:r>
                      <w:r w:rsidR="00F13C53">
                        <w:rPr>
                          <w:rStyle w:val="4TimesNewRoman13ptExact"/>
                          <w:rFonts w:eastAsia="Franklin Gothic Heavy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AF3" w:rsidRDefault="006C7AF3" w:rsidP="006C7AF3">
      <w:pPr>
        <w:spacing w:line="360" w:lineRule="exact"/>
        <w:jc w:val="center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360" w:lineRule="exact"/>
      </w:pPr>
    </w:p>
    <w:p w:rsidR="00242A33" w:rsidRDefault="00242A33">
      <w:pPr>
        <w:spacing w:line="411" w:lineRule="exact"/>
      </w:pPr>
    </w:p>
    <w:p w:rsidR="00242A33" w:rsidRDefault="00242A33">
      <w:pPr>
        <w:rPr>
          <w:sz w:val="2"/>
          <w:szCs w:val="2"/>
        </w:rPr>
        <w:sectPr w:rsidR="00242A33">
          <w:type w:val="continuous"/>
          <w:pgSz w:w="11900" w:h="16840"/>
          <w:pgMar w:top="1871" w:right="996" w:bottom="1424" w:left="1419" w:header="0" w:footer="3" w:gutter="0"/>
          <w:cols w:space="720"/>
          <w:noEndnote/>
          <w:docGrid w:linePitch="360"/>
        </w:sectPr>
      </w:pPr>
    </w:p>
    <w:p w:rsidR="00242A33" w:rsidRDefault="00726B86">
      <w:pPr>
        <w:pStyle w:val="20"/>
        <w:shd w:val="clear" w:color="auto" w:fill="auto"/>
        <w:tabs>
          <w:tab w:val="left" w:pos="3544"/>
        </w:tabs>
        <w:spacing w:before="0" w:line="322" w:lineRule="exact"/>
        <w:ind w:firstLine="0"/>
      </w:pPr>
      <w:r>
        <w:lastRenderedPageBreak/>
        <w:t>Хоменко</w:t>
      </w:r>
      <w:r>
        <w:tab/>
        <w:t>- начальник отдела жилищно-коммунального</w:t>
      </w:r>
    </w:p>
    <w:p w:rsidR="00242A33" w:rsidRDefault="00726B86">
      <w:pPr>
        <w:pStyle w:val="20"/>
        <w:shd w:val="clear" w:color="auto" w:fill="auto"/>
        <w:tabs>
          <w:tab w:val="left" w:pos="3544"/>
          <w:tab w:val="left" w:pos="5278"/>
        </w:tabs>
        <w:spacing w:before="0" w:line="322" w:lineRule="exact"/>
        <w:ind w:firstLine="0"/>
      </w:pPr>
      <w:r>
        <w:t>Николай Николаевич</w:t>
      </w:r>
      <w:r>
        <w:tab/>
        <w:t>хозяйства</w:t>
      </w:r>
      <w:r>
        <w:tab/>
        <w:t>администрации Темрюкского</w:t>
      </w:r>
    </w:p>
    <w:p w:rsidR="00242A33" w:rsidRDefault="00726B86">
      <w:pPr>
        <w:pStyle w:val="20"/>
        <w:shd w:val="clear" w:color="auto" w:fill="auto"/>
        <w:spacing w:before="0" w:after="1329" w:line="322" w:lineRule="exact"/>
        <w:ind w:left="3740" w:firstLine="0"/>
        <w:jc w:val="left"/>
      </w:pPr>
      <w:r>
        <w:t>городского поселения Темрюкского района</w:t>
      </w:r>
    </w:p>
    <w:p w:rsidR="00242A33" w:rsidRDefault="0056487F">
      <w:pPr>
        <w:pStyle w:val="20"/>
        <w:shd w:val="clear" w:color="auto" w:fill="auto"/>
        <w:spacing w:before="0"/>
        <w:ind w:firstLine="0"/>
        <w:jc w:val="left"/>
      </w:pPr>
      <w:r>
        <w:rPr>
          <w:noProof/>
          <w:lang w:bidi="ar-SA"/>
        </w:rPr>
        <w:drawing>
          <wp:anchor distT="551815" distB="254000" distL="958850" distR="1287145" simplePos="0" relativeHeight="251663872" behindDoc="1" locked="0" layoutInCell="1" allowOverlap="1">
            <wp:simplePos x="0" y="0"/>
            <wp:positionH relativeFrom="margin">
              <wp:posOffset>4074795</wp:posOffset>
            </wp:positionH>
            <wp:positionV relativeFrom="paragraph">
              <wp:posOffset>592455</wp:posOffset>
            </wp:positionV>
            <wp:extent cx="652145" cy="396240"/>
            <wp:effectExtent l="0" t="0" r="0" b="3810"/>
            <wp:wrapSquare wrapText="left"/>
            <wp:docPr id="19" name="Рисунок 19" descr="C:\Users\ADMIN_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_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714375" distB="267335" distL="1677670" distR="63500" simplePos="0" relativeHeight="251664896" behindDoc="1" locked="0" layoutInCell="1" allowOverlap="1">
                <wp:simplePos x="0" y="0"/>
                <wp:positionH relativeFrom="margin">
                  <wp:posOffset>4794250</wp:posOffset>
                </wp:positionH>
                <wp:positionV relativeFrom="paragraph">
                  <wp:posOffset>755650</wp:posOffset>
                </wp:positionV>
                <wp:extent cx="1220470" cy="165100"/>
                <wp:effectExtent l="0" t="0" r="635" b="0"/>
                <wp:wrapSquare wrapText="left"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33" w:rsidRDefault="00726B86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А.В. Румянцева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36" type="#_x0000_t202" style="position:absolute;margin-left:377.5pt;margin-top:59.5pt;width:96.1pt;height:13pt;z-index:-251651584;visibility:visible;mso-wrap-style:square;mso-width-percent:0;mso-height-percent:0;mso-wrap-distance-left:132.1pt;mso-wrap-distance-top:56.25pt;mso-wrap-distance-right:5pt;mso-wrap-distance-bottom:2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" filled="f" stroked="f">
                <v:textbox style="mso-fit-shape-to-text:t" inset="0,0,0,0">
                  <w:txbxContent>
                    <w:p w:rsidR="00242A33" w:rsidRDefault="00726B86">
                      <w:pPr>
                        <w:pStyle w:val="2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А.В. Румянцева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26B86">
        <w:t>Заместитель главы Темрюкского городского поселения Темрюкского района (по вопросам финансов, бюджета, экономического развития, земельных и имущественных отношений)</w:t>
      </w:r>
    </w:p>
    <w:sectPr w:rsidR="00242A33">
      <w:headerReference w:type="default" r:id="rId17"/>
      <w:footerReference w:type="default" r:id="rId18"/>
      <w:pgSz w:w="11900" w:h="16840"/>
      <w:pgMar w:top="1252" w:right="1095" w:bottom="1252" w:left="1327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94" w:rsidRDefault="00731A94">
      <w:r>
        <w:separator/>
      </w:r>
    </w:p>
  </w:endnote>
  <w:endnote w:type="continuationSeparator" w:id="0">
    <w:p w:rsidR="00731A94" w:rsidRDefault="0073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5648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1022985</wp:posOffset>
              </wp:positionH>
              <wp:positionV relativeFrom="page">
                <wp:posOffset>10009505</wp:posOffset>
              </wp:positionV>
              <wp:extent cx="1268095" cy="80010"/>
              <wp:effectExtent l="3810" t="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A33" w:rsidRDefault="00726B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ИП </w:t>
                          </w:r>
                          <w:proofErr w:type="spellStart"/>
                          <w:r>
                            <w:rPr>
                              <w:rStyle w:val="a6"/>
                            </w:rPr>
                            <w:t>Марочюж</w:t>
                          </w:r>
                          <w:proofErr w:type="spellEnd"/>
                          <w:r>
                            <w:rPr>
                              <w:rStyle w:val="a6"/>
                            </w:rPr>
                            <w:t>* М.В. 10-11 г„ 3.343 т. 1000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80.55pt;margin-top:788.15pt;width:99.85pt;height:6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pMqAIAAKY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" filled="f" stroked="f">
              <v:textbox style="mso-fit-shape-to-text:t" inset="0,0,0,0">
                <w:txbxContent>
                  <w:p w:rsidR="00242A33" w:rsidRDefault="00726B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ИП Марочюж* М.В. 10-11 г„ 3.343 т. 1000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242A3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5648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2275840</wp:posOffset>
              </wp:positionH>
              <wp:positionV relativeFrom="page">
                <wp:posOffset>3915410</wp:posOffset>
              </wp:positionV>
              <wp:extent cx="60960" cy="13589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A33" w:rsidRDefault="00726B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Garamond95pt"/>
                            </w:rPr>
                            <w:t>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79.2pt;margin-top:308.3pt;width:4.8pt;height:10.7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" filled="f" stroked="f">
              <v:textbox style="mso-fit-shape-to-text:t" inset="0,0,0,0">
                <w:txbxContent>
                  <w:p w:rsidR="00242A33" w:rsidRDefault="00726B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Garamond95pt"/>
                      </w:rPr>
                      <w:t>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94" w:rsidRDefault="00731A94"/>
  </w:footnote>
  <w:footnote w:type="continuationSeparator" w:id="0">
    <w:p w:rsidR="00731A94" w:rsidRDefault="00731A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5648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423545</wp:posOffset>
              </wp:positionV>
              <wp:extent cx="83185" cy="189865"/>
              <wp:effectExtent l="4445" t="444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A33" w:rsidRDefault="00726B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22F1" w:rsidRPr="00E522F1">
                            <w:rPr>
                              <w:rStyle w:val="13pt"/>
                              <w:noProof/>
                            </w:rPr>
                            <w:t>5</w:t>
                          </w:r>
                          <w:r>
                            <w:rPr>
                              <w:rStyle w:val="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00.35pt;margin-top:33.35pt;width:6.55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" filled="f" stroked="f">
              <v:textbox style="mso-fit-shape-to-text:t" inset="0,0,0,0">
                <w:txbxContent>
                  <w:p w:rsidR="00242A33" w:rsidRDefault="00726B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22F1" w:rsidRPr="00E522F1">
                      <w:rPr>
                        <w:rStyle w:val="13pt"/>
                        <w:noProof/>
                      </w:rPr>
                      <w:t>5</w:t>
                    </w:r>
                    <w:r>
                      <w:rPr>
                        <w:rStyle w:val="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5648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4644390</wp:posOffset>
              </wp:positionH>
              <wp:positionV relativeFrom="page">
                <wp:posOffset>898525</wp:posOffset>
              </wp:positionV>
              <wp:extent cx="1472565" cy="189865"/>
              <wp:effectExtent l="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25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A33" w:rsidRDefault="00726B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3pt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2EF5" w:rsidRPr="00CD2EF5">
                            <w:rPr>
                              <w:rStyle w:val="13pt"/>
                              <w:noProof/>
                            </w:rPr>
                            <w:t>1</w:t>
                          </w:r>
                          <w:r>
                            <w:rPr>
                              <w:rStyle w:val="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365.7pt;margin-top:70.75pt;width:115.95pt;height:14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1zqwIAAK4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" filled="f" stroked="f">
              <v:textbox style="mso-fit-shape-to-text:t" inset="0,0,0,0">
                <w:txbxContent>
                  <w:p w:rsidR="00242A33" w:rsidRDefault="00726B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3pt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2EF5" w:rsidRPr="00CD2EF5">
                      <w:rPr>
                        <w:rStyle w:val="13pt"/>
                        <w:noProof/>
                      </w:rPr>
                      <w:t>1</w:t>
                    </w:r>
                    <w:r>
                      <w:rPr>
                        <w:rStyle w:val="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5648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4831080</wp:posOffset>
              </wp:positionH>
              <wp:positionV relativeFrom="page">
                <wp:posOffset>1009015</wp:posOffset>
              </wp:positionV>
              <wp:extent cx="1472565" cy="189865"/>
              <wp:effectExtent l="1905" t="0" r="190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25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A33" w:rsidRDefault="00726B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3pt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22F1" w:rsidRPr="00E522F1">
                            <w:rPr>
                              <w:rStyle w:val="13pt"/>
                              <w:noProof/>
                            </w:rPr>
                            <w:t>3</w:t>
                          </w:r>
                          <w:r>
                            <w:rPr>
                              <w:rStyle w:val="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80.4pt;margin-top:79.45pt;width:115.9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+0qw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" filled="f" stroked="f">
              <v:textbox style="mso-fit-shape-to-text:t" inset="0,0,0,0">
                <w:txbxContent>
                  <w:p w:rsidR="00242A33" w:rsidRDefault="00726B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3pt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22F1" w:rsidRPr="00E522F1">
                      <w:rPr>
                        <w:rStyle w:val="13pt"/>
                        <w:noProof/>
                      </w:rPr>
                      <w:t>3</w:t>
                    </w:r>
                    <w:r>
                      <w:rPr>
                        <w:rStyle w:val="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242A3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33" w:rsidRDefault="005648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3834130</wp:posOffset>
              </wp:positionH>
              <wp:positionV relativeFrom="page">
                <wp:posOffset>410845</wp:posOffset>
              </wp:positionV>
              <wp:extent cx="83185" cy="18986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A33" w:rsidRDefault="00726B8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3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01.9pt;margin-top:32.35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cY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" filled="f" stroked="f">
              <v:textbox style="mso-fit-shape-to-text:t" inset="0,0,0,0">
                <w:txbxContent>
                  <w:p w:rsidR="00242A33" w:rsidRDefault="00726B8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3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09D"/>
    <w:multiLevelType w:val="multilevel"/>
    <w:tmpl w:val="0B4A50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431F9"/>
    <w:multiLevelType w:val="multilevel"/>
    <w:tmpl w:val="D4600A98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681EF6"/>
    <w:multiLevelType w:val="multilevel"/>
    <w:tmpl w:val="0052A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0C2924"/>
    <w:multiLevelType w:val="multilevel"/>
    <w:tmpl w:val="13E6E4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237F37"/>
    <w:multiLevelType w:val="multilevel"/>
    <w:tmpl w:val="8B800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15D5F"/>
    <w:multiLevelType w:val="multilevel"/>
    <w:tmpl w:val="90CAFC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B1023C"/>
    <w:multiLevelType w:val="multilevel"/>
    <w:tmpl w:val="E4EE0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DC2725"/>
    <w:multiLevelType w:val="multilevel"/>
    <w:tmpl w:val="F3D83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33"/>
    <w:rsid w:val="00242A33"/>
    <w:rsid w:val="0056487F"/>
    <w:rsid w:val="006C7AF3"/>
    <w:rsid w:val="00726B86"/>
    <w:rsid w:val="00731A94"/>
    <w:rsid w:val="00915449"/>
    <w:rsid w:val="00923913"/>
    <w:rsid w:val="00C32C43"/>
    <w:rsid w:val="00CD2EF5"/>
    <w:rsid w:val="00E522F1"/>
    <w:rsid w:val="00F1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4TimesNewRoman13pt">
    <w:name w:val="Основной текст (4) + Times New Roman;13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15pt">
    <w:name w:val="Основной текст (2) + Franklin Gothic Heavy;1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4TimesNewRoman13ptExact">
    <w:name w:val="Основной текст (4) + Times New Roman;13 pt;Не курсив Exac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-2ptExact">
    <w:name w:val="Основной текст (4) + Интервал -2 pt Exact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Garamond95pt">
    <w:name w:val="Колонтитул + Garamond;9;5 pt;Курсив"/>
    <w:basedOn w:val="a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11" w:lineRule="exac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30"/>
      <w:szCs w:val="3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4TimesNewRoman13pt">
    <w:name w:val="Основной текст (4) + Times New Roman;13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15pt">
    <w:name w:val="Основной текст (2) + Franklin Gothic Heavy;15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4TimesNewRoman13ptExact">
    <w:name w:val="Основной текст (4) + Times New Roman;13 pt;Не курсив Exac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-2ptExact">
    <w:name w:val="Основной текст (4) + Интервал -2 pt Exact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Garamond95pt">
    <w:name w:val="Колонтитул + Garamond;9;5 pt;Курсив"/>
    <w:basedOn w:val="a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11" w:lineRule="exac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30"/>
      <w:szCs w:val="3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Admin_Buvina</dc:creator>
  <cp:lastModifiedBy>Анна Владимировна</cp:lastModifiedBy>
  <cp:revision>7</cp:revision>
  <dcterms:created xsi:type="dcterms:W3CDTF">2023-05-18T12:52:00Z</dcterms:created>
  <dcterms:modified xsi:type="dcterms:W3CDTF">2023-05-18T13:21:00Z</dcterms:modified>
</cp:coreProperties>
</file>